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24" w:rsidRPr="00A51C2A" w:rsidRDefault="00474E24" w:rsidP="00474E24">
      <w:pPr>
        <w:spacing w:line="560" w:lineRule="exact"/>
        <w:jc w:val="left"/>
        <w:rPr>
          <w:rFonts w:ascii="Times New Roman" w:eastAsia="黑体" w:hAnsi="Times New Roman" w:cs="Times New Roman"/>
          <w:b/>
          <w:sz w:val="30"/>
          <w:szCs w:val="30"/>
        </w:rPr>
      </w:pPr>
      <w:r w:rsidRPr="00A51C2A">
        <w:rPr>
          <w:rFonts w:ascii="Times New Roman" w:eastAsia="黑体" w:hAnsi="Times New Roman" w:cs="Times New Roman"/>
          <w:b/>
          <w:sz w:val="30"/>
          <w:szCs w:val="30"/>
        </w:rPr>
        <w:t>附件：</w:t>
      </w:r>
    </w:p>
    <w:p w:rsidR="00474E24" w:rsidRPr="00A51C2A" w:rsidRDefault="00474E24" w:rsidP="00474E24">
      <w:pPr>
        <w:spacing w:line="5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A51C2A">
        <w:rPr>
          <w:rFonts w:ascii="Times New Roman" w:eastAsia="黑体" w:hAnsi="Times New Roman" w:cs="Times New Roman"/>
          <w:b/>
          <w:sz w:val="32"/>
          <w:szCs w:val="32"/>
        </w:rPr>
        <w:t>稀土及稀贵金属等战略金属二次资源循环利用</w:t>
      </w:r>
    </w:p>
    <w:p w:rsidR="00474E24" w:rsidRPr="00A51C2A" w:rsidRDefault="00474E24" w:rsidP="00474E24">
      <w:pPr>
        <w:spacing w:line="5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A51C2A">
        <w:rPr>
          <w:rFonts w:ascii="Times New Roman" w:eastAsia="黑体" w:hAnsi="Times New Roman" w:cs="Times New Roman"/>
          <w:b/>
          <w:sz w:val="32"/>
          <w:szCs w:val="32"/>
        </w:rPr>
        <w:t>科技创新成果现场交流会会议回执</w:t>
      </w:r>
    </w:p>
    <w:p w:rsidR="00474E24" w:rsidRPr="00A51C2A" w:rsidRDefault="00474E24" w:rsidP="00474E24">
      <w:pPr>
        <w:spacing w:line="56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3452"/>
      </w:tblGrid>
      <w:tr w:rsidR="00474E24" w:rsidRPr="00A51C2A" w:rsidTr="003F1DD9">
        <w:trPr>
          <w:trHeight w:val="7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24" w:rsidRPr="00A51C2A" w:rsidRDefault="00474E24" w:rsidP="003F1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4" w:rsidRPr="00A51C2A" w:rsidRDefault="00474E24" w:rsidP="003F1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474E24" w:rsidRPr="00A51C2A" w:rsidTr="003F1DD9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E24" w:rsidRPr="00A51C2A" w:rsidRDefault="00474E24" w:rsidP="003F1D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姓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E24" w:rsidRPr="00A51C2A" w:rsidRDefault="00474E24" w:rsidP="003F1D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职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E24" w:rsidRPr="00A51C2A" w:rsidRDefault="00474E24" w:rsidP="003F1D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手机号码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E24" w:rsidRPr="00A51C2A" w:rsidRDefault="00474E24" w:rsidP="003F1D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电子邮箱</w:t>
            </w:r>
          </w:p>
        </w:tc>
      </w:tr>
      <w:tr w:rsidR="00474E24" w:rsidRPr="00A51C2A" w:rsidTr="003F1DD9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474E24" w:rsidRPr="00A51C2A" w:rsidTr="003F1DD9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474E24" w:rsidRPr="00A51C2A" w:rsidTr="003F1DD9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474E24" w:rsidRPr="00A51C2A" w:rsidTr="003F1D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4" w:rsidRPr="00A51C2A" w:rsidRDefault="00474E24" w:rsidP="003F1DD9">
            <w:pPr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建议入住酒店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A51C2A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本次会议酒店包头市稀土国际大酒店房间有限，请参会代表提前联系酒店预定房间（预定时请报再生资源联盟会议享受折扣价）。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酒店前台电话：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0472-5358888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。</w:t>
            </w:r>
          </w:p>
        </w:tc>
      </w:tr>
      <w:tr w:rsidR="00474E24" w:rsidRPr="00A51C2A" w:rsidTr="003F1D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4" w:rsidRPr="00A51C2A" w:rsidRDefault="00474E24" w:rsidP="003F1DD9">
            <w:pPr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费用说明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再生资源联盟理事会及专家委员会代表会议费为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1500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元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/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人，其他单位代表会议费为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2000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元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/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人（包括会场费、餐费、讲课费、材料费、考察费等）。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2. 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同一单位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人以上享受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折优惠。</w:t>
            </w:r>
          </w:p>
        </w:tc>
      </w:tr>
      <w:tr w:rsidR="00474E24" w:rsidRPr="00A51C2A" w:rsidTr="003F1D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4" w:rsidRPr="00A51C2A" w:rsidRDefault="00474E24" w:rsidP="003F1DD9">
            <w:pPr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发票信息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名称：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纳税人识别号：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地址：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开户银行：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电话：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51C2A">
              <w:rPr>
                <w:rFonts w:ascii="Times New Roman" w:hAnsi="Times New Roman" w:cs="Times New Roman"/>
                <w:bCs/>
                <w:color w:val="000000"/>
                <w:sz w:val="24"/>
              </w:rPr>
              <w:t>银行账号：</w:t>
            </w:r>
          </w:p>
        </w:tc>
      </w:tr>
      <w:tr w:rsidR="00474E24" w:rsidRPr="00A51C2A" w:rsidTr="003F1DD9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24" w:rsidRPr="00A51C2A" w:rsidRDefault="00474E24" w:rsidP="003F1DD9">
            <w:pPr>
              <w:spacing w:line="44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楷体_GB2312" w:hAnsi="Times New Roman" w:cs="Times New Roman"/>
                <w:b/>
                <w:sz w:val="24"/>
              </w:rPr>
              <w:t>请参会代表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于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11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月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20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日（星期一）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17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：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00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前，将会议回执邮件发到联盟秘书处邮箱；</w:t>
            </w:r>
          </w:p>
          <w:p w:rsidR="00474E24" w:rsidRPr="00A51C2A" w:rsidRDefault="00474E24" w:rsidP="003F1DD9">
            <w:pPr>
              <w:spacing w:line="44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2.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请参会代表发送邮件后务必与联系人电话确认；</w:t>
            </w:r>
          </w:p>
          <w:p w:rsidR="00474E24" w:rsidRDefault="00474E24" w:rsidP="003F1DD9">
            <w:pPr>
              <w:spacing w:line="44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3.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联系人：马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 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帅：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13811732847 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罗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 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强：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13451329911  </w:t>
            </w:r>
          </w:p>
          <w:p w:rsidR="00474E24" w:rsidRPr="006A2779" w:rsidRDefault="00474E24" w:rsidP="003F1DD9">
            <w:pPr>
              <w:spacing w:line="44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</w:rPr>
              <w:t xml:space="preserve">4.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邮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 xml:space="preserve">  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箱</w:t>
            </w:r>
            <w:r w:rsidRPr="00A51C2A">
              <w:rPr>
                <w:rFonts w:ascii="Times New Roman" w:eastAsia="楷体_GB2312" w:hAnsi="Times New Roman" w:cs="Times New Roman"/>
                <w:b/>
                <w:sz w:val="24"/>
              </w:rPr>
              <w:t>: ciar@ciar.org.cn</w:t>
            </w:r>
          </w:p>
        </w:tc>
      </w:tr>
    </w:tbl>
    <w:p w:rsidR="00964CD3" w:rsidRPr="00474E24" w:rsidRDefault="00015E42">
      <w:bookmarkStart w:id="0" w:name="_GoBack"/>
      <w:bookmarkEnd w:id="0"/>
    </w:p>
    <w:sectPr w:rsidR="00964CD3" w:rsidRPr="00474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2" w:rsidRDefault="00015E42" w:rsidP="00474E24">
      <w:r>
        <w:separator/>
      </w:r>
    </w:p>
  </w:endnote>
  <w:endnote w:type="continuationSeparator" w:id="0">
    <w:p w:rsidR="00015E42" w:rsidRDefault="00015E42" w:rsidP="004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2" w:rsidRDefault="00015E42" w:rsidP="00474E24">
      <w:r>
        <w:separator/>
      </w:r>
    </w:p>
  </w:footnote>
  <w:footnote w:type="continuationSeparator" w:id="0">
    <w:p w:rsidR="00015E42" w:rsidRDefault="00015E42" w:rsidP="004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8"/>
    <w:rsid w:val="00015E42"/>
    <w:rsid w:val="000A05AF"/>
    <w:rsid w:val="00474E24"/>
    <w:rsid w:val="005F764B"/>
    <w:rsid w:val="007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F5D02-09E9-4873-95FE-208D5D2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2017-10-13T02:47:00Z</dcterms:created>
  <dcterms:modified xsi:type="dcterms:W3CDTF">2017-10-13T02:47:00Z</dcterms:modified>
</cp:coreProperties>
</file>